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2CB6" w:rsidRPr="00342CB6" w:rsidRDefault="00342CB6" w:rsidP="00342CB6">
      <w:pPr>
        <w:spacing w:line="360" w:lineRule="atLeast"/>
        <w:outlineLvl w:val="1"/>
        <w:rPr>
          <w:rFonts w:ascii="muli" w:eastAsia="Times New Roman" w:hAnsi="muli" w:cs="Times New Roman"/>
          <w:b/>
          <w:bCs/>
          <w:color w:val="000000" w:themeColor="text1"/>
          <w:spacing w:val="30"/>
          <w:sz w:val="45"/>
          <w:szCs w:val="45"/>
          <w:lang w:eastAsia="en-GB"/>
        </w:rPr>
      </w:pPr>
      <w:r w:rsidRPr="00342CB6">
        <w:rPr>
          <w:rFonts w:ascii="muli" w:eastAsia="Times New Roman" w:hAnsi="muli" w:cs="Times New Roman"/>
          <w:b/>
          <w:bCs/>
          <w:color w:val="000000" w:themeColor="text1"/>
          <w:spacing w:val="30"/>
          <w:sz w:val="45"/>
          <w:szCs w:val="45"/>
          <w:lang w:eastAsia="en-GB"/>
        </w:rPr>
        <w:t>Website Terms and Conditions</w:t>
      </w:r>
    </w:p>
    <w:p w:rsidR="00342CB6" w:rsidRDefault="00342CB6" w:rsidP="00342CB6">
      <w:pPr>
        <w:spacing w:after="100" w:afterAutospacing="1"/>
        <w:rPr>
          <w:rFonts w:ascii="Times New Roman" w:eastAsia="Times New Roman" w:hAnsi="Times New Roman" w:cs="Times New Roman"/>
          <w:lang w:eastAsia="en-GB"/>
        </w:rPr>
      </w:pPr>
    </w:p>
    <w:p w:rsidR="00342CB6" w:rsidRPr="00342CB6" w:rsidRDefault="00342CB6" w:rsidP="00342CB6">
      <w:pPr>
        <w:spacing w:after="100" w:afterAutospacing="1"/>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 xml:space="preserve">Welcome to our website. If you continue to browse and use this website, you are agreeing to comply with and be bound by the following terms and conditions of use, which together with our privacy policy govern </w:t>
      </w:r>
      <w:r>
        <w:rPr>
          <w:rFonts w:ascii="Times New Roman" w:eastAsia="Times New Roman" w:hAnsi="Times New Roman" w:cs="Times New Roman"/>
          <w:lang w:eastAsia="en-GB"/>
        </w:rPr>
        <w:t xml:space="preserve">The Therapy Home’s </w:t>
      </w:r>
      <w:r w:rsidRPr="00342CB6">
        <w:rPr>
          <w:rFonts w:ascii="Times New Roman" w:eastAsia="Times New Roman" w:hAnsi="Times New Roman" w:cs="Times New Roman"/>
          <w:lang w:eastAsia="en-GB"/>
        </w:rPr>
        <w:t>relationship with you in relation to this website. If you disagree with any part of these terms and conditions, please do not use our website.</w:t>
      </w:r>
    </w:p>
    <w:p w:rsidR="00342CB6" w:rsidRPr="00342CB6" w:rsidRDefault="00342CB6" w:rsidP="00342CB6">
      <w:pPr>
        <w:spacing w:before="100" w:beforeAutospacing="1" w:after="100" w:afterAutospacing="1"/>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The term ‘</w:t>
      </w:r>
      <w:r>
        <w:rPr>
          <w:rFonts w:ascii="Times New Roman" w:eastAsia="Times New Roman" w:hAnsi="Times New Roman" w:cs="Times New Roman"/>
          <w:lang w:eastAsia="en-GB"/>
        </w:rPr>
        <w:t xml:space="preserve">Ther Therapy Home </w:t>
      </w:r>
      <w:r w:rsidRPr="00342CB6">
        <w:rPr>
          <w:rFonts w:ascii="Times New Roman" w:eastAsia="Times New Roman" w:hAnsi="Times New Roman" w:cs="Times New Roman"/>
          <w:lang w:eastAsia="en-GB"/>
        </w:rPr>
        <w:t xml:space="preserve">or ‘us’ or ‘we’ refers to the registered owner of the website, </w:t>
      </w:r>
      <w:r>
        <w:rPr>
          <w:rFonts w:ascii="Times New Roman" w:eastAsia="Times New Roman" w:hAnsi="Times New Roman" w:cs="Times New Roman"/>
          <w:lang w:eastAsia="en-GB"/>
        </w:rPr>
        <w:t>Dr Nisha Hickin</w:t>
      </w:r>
      <w:r w:rsidRPr="00342CB6">
        <w:rPr>
          <w:rFonts w:ascii="Times New Roman" w:eastAsia="Times New Roman" w:hAnsi="Times New Roman" w:cs="Times New Roman"/>
          <w:lang w:eastAsia="en-GB"/>
        </w:rPr>
        <w:t>. The term ‘you’ refers to the user or viewer of our website.</w:t>
      </w:r>
    </w:p>
    <w:p w:rsidR="00342CB6" w:rsidRPr="00342CB6" w:rsidRDefault="00342CB6" w:rsidP="00342CB6">
      <w:pPr>
        <w:spacing w:before="100" w:beforeAutospacing="1" w:after="100" w:afterAutospacing="1"/>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The use of this website is subject to the following terms of use:</w:t>
      </w:r>
    </w:p>
    <w:p w:rsidR="00342CB6" w:rsidRPr="00342CB6" w:rsidRDefault="00342CB6" w:rsidP="00342CB6">
      <w:pPr>
        <w:numPr>
          <w:ilvl w:val="0"/>
          <w:numId w:val="1"/>
        </w:numPr>
        <w:spacing w:before="100" w:beforeAutospacing="1" w:after="100" w:afterAutospacing="1"/>
        <w:ind w:left="465"/>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The content of the pages of this website is for your general information and use only. It is subject to change without notice.</w:t>
      </w:r>
    </w:p>
    <w:p w:rsidR="00342CB6" w:rsidRPr="00342CB6" w:rsidRDefault="00342CB6" w:rsidP="00342CB6">
      <w:pPr>
        <w:numPr>
          <w:ilvl w:val="0"/>
          <w:numId w:val="1"/>
        </w:numPr>
        <w:spacing w:before="100" w:beforeAutospacing="1" w:after="100" w:afterAutospacing="1"/>
        <w:ind w:left="465"/>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This website uses cookies to monitor browsing preferences.</w:t>
      </w:r>
    </w:p>
    <w:p w:rsidR="00342CB6" w:rsidRPr="00342CB6" w:rsidRDefault="00342CB6" w:rsidP="00342CB6">
      <w:pPr>
        <w:numPr>
          <w:ilvl w:val="0"/>
          <w:numId w:val="1"/>
        </w:numPr>
        <w:spacing w:before="100" w:beforeAutospacing="1" w:after="100" w:afterAutospacing="1"/>
        <w:ind w:left="465"/>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342CB6" w:rsidRPr="00342CB6" w:rsidRDefault="00342CB6" w:rsidP="00342CB6">
      <w:pPr>
        <w:numPr>
          <w:ilvl w:val="0"/>
          <w:numId w:val="1"/>
        </w:numPr>
        <w:spacing w:before="100" w:beforeAutospacing="1" w:after="100" w:afterAutospacing="1"/>
        <w:ind w:left="465"/>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342CB6" w:rsidRPr="00342CB6" w:rsidRDefault="00342CB6" w:rsidP="00342CB6">
      <w:pPr>
        <w:numPr>
          <w:ilvl w:val="0"/>
          <w:numId w:val="1"/>
        </w:numPr>
        <w:spacing w:before="100" w:beforeAutospacing="1" w:after="100" w:afterAutospacing="1"/>
        <w:ind w:left="465"/>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342CB6" w:rsidRPr="00342CB6" w:rsidRDefault="00342CB6" w:rsidP="00342CB6">
      <w:pPr>
        <w:numPr>
          <w:ilvl w:val="0"/>
          <w:numId w:val="1"/>
        </w:numPr>
        <w:spacing w:before="100" w:beforeAutospacing="1" w:after="100" w:afterAutospacing="1"/>
        <w:ind w:left="465"/>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All trademarks reproduced in this website, which are not the property of, or licensed to the operator, are acknowledged on the website.</w:t>
      </w:r>
    </w:p>
    <w:p w:rsidR="00342CB6" w:rsidRPr="00342CB6" w:rsidRDefault="00342CB6" w:rsidP="00342CB6">
      <w:pPr>
        <w:numPr>
          <w:ilvl w:val="0"/>
          <w:numId w:val="1"/>
        </w:numPr>
        <w:spacing w:before="100" w:beforeAutospacing="1" w:after="100" w:afterAutospacing="1"/>
        <w:ind w:left="465"/>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Unauthorised use of this website may give rise to a claim for damages and/or be a criminal offence.</w:t>
      </w:r>
    </w:p>
    <w:p w:rsidR="00342CB6" w:rsidRPr="00342CB6" w:rsidRDefault="00342CB6" w:rsidP="00342CB6">
      <w:pPr>
        <w:numPr>
          <w:ilvl w:val="0"/>
          <w:numId w:val="1"/>
        </w:numPr>
        <w:spacing w:before="100" w:beforeAutospacing="1" w:after="100" w:afterAutospacing="1"/>
        <w:ind w:left="465"/>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342CB6" w:rsidRPr="00342CB6" w:rsidRDefault="00342CB6" w:rsidP="00342CB6">
      <w:pPr>
        <w:numPr>
          <w:ilvl w:val="0"/>
          <w:numId w:val="1"/>
        </w:numPr>
        <w:spacing w:before="100" w:beforeAutospacing="1" w:afterAutospacing="1"/>
        <w:ind w:left="465"/>
        <w:rPr>
          <w:rFonts w:ascii="Times New Roman" w:eastAsia="Times New Roman" w:hAnsi="Times New Roman" w:cs="Times New Roman"/>
          <w:lang w:eastAsia="en-GB"/>
        </w:rPr>
      </w:pPr>
      <w:r w:rsidRPr="00342CB6">
        <w:rPr>
          <w:rFonts w:ascii="Times New Roman" w:eastAsia="Times New Roman" w:hAnsi="Times New Roman" w:cs="Times New Roman"/>
          <w:lang w:eastAsia="en-GB"/>
        </w:rPr>
        <w:t>Your use of this website and any dispute arising out of such use of the website is subject to the laws of England, Northern Ireland, Scotland and Wales.</w:t>
      </w:r>
    </w:p>
    <w:p w:rsidR="00B242BD" w:rsidRDefault="00342CB6"/>
    <w:sectPr w:rsidR="00B242BD" w:rsidSect="006D78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B0A59"/>
    <w:multiLevelType w:val="multilevel"/>
    <w:tmpl w:val="798E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B6"/>
    <w:rsid w:val="00085E6E"/>
    <w:rsid w:val="001532BB"/>
    <w:rsid w:val="001B2F29"/>
    <w:rsid w:val="002267DF"/>
    <w:rsid w:val="002328C0"/>
    <w:rsid w:val="0024596E"/>
    <w:rsid w:val="002E2AB7"/>
    <w:rsid w:val="00342CB6"/>
    <w:rsid w:val="00382A44"/>
    <w:rsid w:val="0039468D"/>
    <w:rsid w:val="00396E40"/>
    <w:rsid w:val="003F286E"/>
    <w:rsid w:val="004172A9"/>
    <w:rsid w:val="004313DD"/>
    <w:rsid w:val="004A15D2"/>
    <w:rsid w:val="004B7FE9"/>
    <w:rsid w:val="005B5A36"/>
    <w:rsid w:val="005F1688"/>
    <w:rsid w:val="006D7863"/>
    <w:rsid w:val="007309B0"/>
    <w:rsid w:val="00734E8F"/>
    <w:rsid w:val="007C64CD"/>
    <w:rsid w:val="007E231D"/>
    <w:rsid w:val="00801BBF"/>
    <w:rsid w:val="00873A9D"/>
    <w:rsid w:val="00881D75"/>
    <w:rsid w:val="009715D2"/>
    <w:rsid w:val="00973D8C"/>
    <w:rsid w:val="00AF3EF9"/>
    <w:rsid w:val="00B729E0"/>
    <w:rsid w:val="00BA5AFE"/>
    <w:rsid w:val="00C1336D"/>
    <w:rsid w:val="00C367EB"/>
    <w:rsid w:val="00C529CB"/>
    <w:rsid w:val="00CC036D"/>
    <w:rsid w:val="00DD52AF"/>
    <w:rsid w:val="00DD57EB"/>
    <w:rsid w:val="00F26E04"/>
    <w:rsid w:val="00F7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0233CE"/>
  <w14:defaultImageDpi w14:val="32767"/>
  <w15:chartTrackingRefBased/>
  <w15:docId w15:val="{807BE32A-3110-B242-BFCC-9C69280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42CB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CB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42CB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293617">
      <w:bodyDiv w:val="1"/>
      <w:marLeft w:val="0"/>
      <w:marRight w:val="0"/>
      <w:marTop w:val="0"/>
      <w:marBottom w:val="0"/>
      <w:divBdr>
        <w:top w:val="none" w:sz="0" w:space="0" w:color="auto"/>
        <w:left w:val="none" w:sz="0" w:space="0" w:color="auto"/>
        <w:bottom w:val="none" w:sz="0" w:space="0" w:color="auto"/>
        <w:right w:val="none" w:sz="0" w:space="0" w:color="auto"/>
      </w:divBdr>
      <w:divsChild>
        <w:div w:id="591088375">
          <w:marLeft w:val="0"/>
          <w:marRight w:val="0"/>
          <w:marTop w:val="100"/>
          <w:marBottom w:val="100"/>
          <w:divBdr>
            <w:top w:val="none" w:sz="0" w:space="0" w:color="auto"/>
            <w:left w:val="none" w:sz="0" w:space="0" w:color="auto"/>
            <w:bottom w:val="none" w:sz="0" w:space="0" w:color="auto"/>
            <w:right w:val="none" w:sz="0" w:space="0" w:color="auto"/>
          </w:divBdr>
          <w:divsChild>
            <w:div w:id="107969682">
              <w:marLeft w:val="0"/>
              <w:marRight w:val="0"/>
              <w:marTop w:val="0"/>
              <w:marBottom w:val="0"/>
              <w:divBdr>
                <w:top w:val="none" w:sz="0" w:space="0" w:color="auto"/>
                <w:left w:val="none" w:sz="0" w:space="0" w:color="auto"/>
                <w:bottom w:val="none" w:sz="0" w:space="0" w:color="auto"/>
                <w:right w:val="none" w:sz="0" w:space="0" w:color="auto"/>
              </w:divBdr>
              <w:divsChild>
                <w:div w:id="13382132">
                  <w:marLeft w:val="-255"/>
                  <w:marRight w:val="-255"/>
                  <w:marTop w:val="0"/>
                  <w:marBottom w:val="0"/>
                  <w:divBdr>
                    <w:top w:val="none" w:sz="0" w:space="0" w:color="auto"/>
                    <w:left w:val="none" w:sz="0" w:space="0" w:color="auto"/>
                    <w:bottom w:val="none" w:sz="0" w:space="0" w:color="auto"/>
                    <w:right w:val="none" w:sz="0" w:space="0" w:color="auto"/>
                  </w:divBdr>
                  <w:divsChild>
                    <w:div w:id="1406612904">
                      <w:marLeft w:val="0"/>
                      <w:marRight w:val="0"/>
                      <w:marTop w:val="0"/>
                      <w:marBottom w:val="0"/>
                      <w:divBdr>
                        <w:top w:val="none" w:sz="0" w:space="0" w:color="auto"/>
                        <w:left w:val="none" w:sz="0" w:space="0" w:color="auto"/>
                        <w:bottom w:val="none" w:sz="0" w:space="0" w:color="auto"/>
                        <w:right w:val="none" w:sz="0" w:space="0" w:color="auto"/>
                      </w:divBdr>
                      <w:divsChild>
                        <w:div w:id="1686444892">
                          <w:marLeft w:val="0"/>
                          <w:marRight w:val="0"/>
                          <w:marTop w:val="0"/>
                          <w:marBottom w:val="0"/>
                          <w:divBdr>
                            <w:top w:val="none" w:sz="0" w:space="0" w:color="auto"/>
                            <w:left w:val="none" w:sz="0" w:space="0" w:color="auto"/>
                            <w:bottom w:val="none" w:sz="0" w:space="0" w:color="auto"/>
                            <w:right w:val="none" w:sz="0" w:space="0" w:color="auto"/>
                          </w:divBdr>
                          <w:divsChild>
                            <w:div w:id="1631785601">
                              <w:marLeft w:val="0"/>
                              <w:marRight w:val="0"/>
                              <w:marTop w:val="0"/>
                              <w:marBottom w:val="0"/>
                              <w:divBdr>
                                <w:top w:val="none" w:sz="0" w:space="0" w:color="auto"/>
                                <w:left w:val="none" w:sz="0" w:space="0" w:color="auto"/>
                                <w:bottom w:val="none" w:sz="0" w:space="0" w:color="auto"/>
                                <w:right w:val="none" w:sz="0" w:space="0" w:color="auto"/>
                              </w:divBdr>
                            </w:div>
                          </w:divsChild>
                        </w:div>
                        <w:div w:id="673261810">
                          <w:marLeft w:val="0"/>
                          <w:marRight w:val="0"/>
                          <w:marTop w:val="0"/>
                          <w:marBottom w:val="0"/>
                          <w:divBdr>
                            <w:top w:val="none" w:sz="0" w:space="0" w:color="auto"/>
                            <w:left w:val="none" w:sz="0" w:space="0" w:color="auto"/>
                            <w:bottom w:val="none" w:sz="0" w:space="0" w:color="auto"/>
                            <w:right w:val="none" w:sz="0" w:space="0" w:color="auto"/>
                          </w:divBdr>
                          <w:divsChild>
                            <w:div w:id="173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04709">
          <w:marLeft w:val="0"/>
          <w:marRight w:val="0"/>
          <w:marTop w:val="0"/>
          <w:marBottom w:val="0"/>
          <w:divBdr>
            <w:top w:val="none" w:sz="0" w:space="0" w:color="auto"/>
            <w:left w:val="none" w:sz="0" w:space="0" w:color="auto"/>
            <w:bottom w:val="none" w:sz="0" w:space="0" w:color="auto"/>
            <w:right w:val="none" w:sz="0" w:space="0" w:color="auto"/>
          </w:divBdr>
          <w:divsChild>
            <w:div w:id="1967619755">
              <w:marLeft w:val="0"/>
              <w:marRight w:val="0"/>
              <w:marTop w:val="100"/>
              <w:marBottom w:val="100"/>
              <w:divBdr>
                <w:top w:val="none" w:sz="0" w:space="0" w:color="auto"/>
                <w:left w:val="none" w:sz="0" w:space="0" w:color="auto"/>
                <w:bottom w:val="none" w:sz="0" w:space="0" w:color="auto"/>
                <w:right w:val="none" w:sz="0" w:space="0" w:color="auto"/>
              </w:divBdr>
              <w:divsChild>
                <w:div w:id="623735028">
                  <w:marLeft w:val="0"/>
                  <w:marRight w:val="0"/>
                  <w:marTop w:val="0"/>
                  <w:marBottom w:val="0"/>
                  <w:divBdr>
                    <w:top w:val="none" w:sz="0" w:space="0" w:color="auto"/>
                    <w:left w:val="none" w:sz="0" w:space="0" w:color="auto"/>
                    <w:bottom w:val="none" w:sz="0" w:space="0" w:color="auto"/>
                    <w:right w:val="none" w:sz="0" w:space="0" w:color="auto"/>
                  </w:divBdr>
                  <w:divsChild>
                    <w:div w:id="1218467890">
                      <w:marLeft w:val="-255"/>
                      <w:marRight w:val="-255"/>
                      <w:marTop w:val="0"/>
                      <w:marBottom w:val="0"/>
                      <w:divBdr>
                        <w:top w:val="none" w:sz="0" w:space="0" w:color="auto"/>
                        <w:left w:val="none" w:sz="0" w:space="0" w:color="auto"/>
                        <w:bottom w:val="none" w:sz="0" w:space="0" w:color="auto"/>
                        <w:right w:val="none" w:sz="0" w:space="0" w:color="auto"/>
                      </w:divBdr>
                      <w:divsChild>
                        <w:div w:id="1313094869">
                          <w:marLeft w:val="0"/>
                          <w:marRight w:val="0"/>
                          <w:marTop w:val="0"/>
                          <w:marBottom w:val="0"/>
                          <w:divBdr>
                            <w:top w:val="none" w:sz="0" w:space="0" w:color="auto"/>
                            <w:left w:val="none" w:sz="0" w:space="0" w:color="auto"/>
                            <w:bottom w:val="none" w:sz="0" w:space="0" w:color="auto"/>
                            <w:right w:val="none" w:sz="0" w:space="0" w:color="auto"/>
                          </w:divBdr>
                          <w:divsChild>
                            <w:div w:id="191959737">
                              <w:marLeft w:val="0"/>
                              <w:marRight w:val="0"/>
                              <w:marTop w:val="0"/>
                              <w:marBottom w:val="0"/>
                              <w:divBdr>
                                <w:top w:val="none" w:sz="0" w:space="0" w:color="auto"/>
                                <w:left w:val="none" w:sz="0" w:space="0" w:color="auto"/>
                                <w:bottom w:val="none" w:sz="0" w:space="0" w:color="auto"/>
                                <w:right w:val="none" w:sz="0" w:space="0" w:color="auto"/>
                              </w:divBdr>
                              <w:divsChild>
                                <w:div w:id="3854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Hickin, Nisha (2017)</dc:creator>
  <cp:keywords/>
  <dc:description/>
  <cp:lastModifiedBy>Hickin, Nisha (2017)</cp:lastModifiedBy>
  <cp:revision>1</cp:revision>
  <dcterms:created xsi:type="dcterms:W3CDTF">2021-04-03T18:51:00Z</dcterms:created>
  <dcterms:modified xsi:type="dcterms:W3CDTF">2021-04-03T18:52:00Z</dcterms:modified>
</cp:coreProperties>
</file>